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E120F">
      <w:pPr>
        <w:spacing w:after="0" w:line="240" w:lineRule="auto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СОГЛАСОВАНО:</w:t>
      </w:r>
      <w:bookmarkStart w:id="0" w:name="_Toc117062736"/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УТВЕРЖДАЮ:</w:t>
      </w:r>
      <w:bookmarkEnd w:id="0"/>
    </w:p>
    <w:p w14:paraId="38CDC830">
      <w:pPr>
        <w:tabs>
          <w:tab w:val="left" w:pos="6145"/>
        </w:tabs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bookmarkStart w:id="1" w:name="_Toc117062737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Председатель первичной                                Директор МБОУ ДО ДЮСШ</w:t>
      </w:r>
    </w:p>
    <w:p w14:paraId="43C52768">
      <w:pPr>
        <w:tabs>
          <w:tab w:val="left" w:pos="5676"/>
        </w:tabs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профсоюзной  организации                            _____________В.А.Тимакина</w:t>
      </w:r>
    </w:p>
    <w:p w14:paraId="015102EB">
      <w:pPr>
        <w:tabs>
          <w:tab w:val="left" w:pos="5676"/>
        </w:tabs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МБОУ ДО ДЮСШ                                          «___»_______________202</w:t>
      </w:r>
      <w:r>
        <w:rPr>
          <w:rFonts w:hint="default" w:ascii="Times New Roman" w:hAnsi="Times New Roman"/>
          <w:b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г.</w:t>
      </w:r>
    </w:p>
    <w:p w14:paraId="1D3C37DA">
      <w:pPr>
        <w:spacing w:after="0" w:line="240" w:lineRule="auto"/>
        <w:outlineLvl w:val="1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______________О.В.Кривцова</w:t>
      </w:r>
    </w:p>
    <w:p w14:paraId="3087C0B6">
      <w:pPr>
        <w:spacing w:after="0" w:line="240" w:lineRule="auto"/>
        <w:outlineLvl w:val="1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«___»_____________202</w:t>
      </w:r>
      <w:r>
        <w:rPr>
          <w:rFonts w:hint="default" w:ascii="Times New Roman" w:hAnsi="Times New Roman"/>
          <w:bCs/>
          <w:color w:val="000000"/>
          <w:sz w:val="28"/>
          <w:szCs w:val="28"/>
          <w:lang w:val="en-US" w:eastAsia="ru-RU"/>
        </w:rPr>
        <w:t>5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г.                                                                                  </w:t>
      </w:r>
    </w:p>
    <w:bookmarkEnd w:id="1"/>
    <w:p w14:paraId="2E836147"/>
    <w:p w14:paraId="788471C8">
      <w:bookmarkStart w:id="2" w:name="_GoBack"/>
      <w:bookmarkEnd w:id="2"/>
    </w:p>
    <w:p w14:paraId="3CA6A213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14:paraId="6FE6E38A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порядке ведения алфавитной книги в</w:t>
      </w:r>
    </w:p>
    <w:p w14:paraId="082F5A08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ДО ДЮСШ Дубовского муниципального района</w:t>
      </w:r>
    </w:p>
    <w:p w14:paraId="10FFB599">
      <w:pPr>
        <w:jc w:val="both"/>
        <w:rPr>
          <w:rFonts w:ascii="Times New Roman" w:hAnsi="Times New Roman"/>
          <w:sz w:val="28"/>
          <w:szCs w:val="28"/>
        </w:rPr>
      </w:pPr>
    </w:p>
    <w:p w14:paraId="2462FDBA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5F978BCA">
      <w:pPr>
        <w:pStyle w:val="5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разработано в соответствии с Федеральным законом</w:t>
      </w:r>
    </w:p>
    <w:p w14:paraId="154FC3A9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образовании в Российской Федерации № 273-ФЗ от 29.12.2012 г.», Типовым положением об образовательном учреждении, Уставом муниципального бюджетного образовательного учреждения дополнительного образования детско-юношеской спортивной школы Дубовского муниципального района Волгоградской области.</w:t>
      </w:r>
    </w:p>
    <w:p w14:paraId="540C4F0E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1.2. Алфавитная книга записи обучающихся МБОУ ДО ДЮСШ, является основной первичного учета, ведется в бумажном виде заместителем директора по учебной части.</w:t>
      </w:r>
    </w:p>
    <w:p w14:paraId="64743343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1.3.  Алфавитная книга хранится как документ строгой отчетности.</w:t>
      </w:r>
    </w:p>
    <w:p w14:paraId="165F592E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1.4.  Ответственность за правильность заполнения алфавитной книги несет заместитель директора по учебной части. </w:t>
      </w:r>
    </w:p>
    <w:p w14:paraId="16DCB5E3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2B5072EC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Ведение алфавитной книги</w:t>
      </w:r>
    </w:p>
    <w:p w14:paraId="5A4EFFCB">
      <w:pPr>
        <w:pStyle w:val="5"/>
        <w:jc w:val="center"/>
        <w:rPr>
          <w:rFonts w:ascii="Times New Roman" w:hAnsi="Times New Roman"/>
          <w:b/>
          <w:sz w:val="28"/>
          <w:szCs w:val="28"/>
        </w:rPr>
      </w:pPr>
    </w:p>
    <w:p w14:paraId="20F2C9D8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2.1. В алфавитную книгу записываются все обучающиеся школы. Ежегодно список пополняется записью учащихся нового приема. </w:t>
      </w:r>
    </w:p>
    <w:p w14:paraId="324FCBCE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2.2.  Учащиеся заносятся в алфавитном порядке, независимо от групп и образовательных программ, по которым они учатся, независимо от того, когда они поступили в школу – в начале или в середине учебного года. Порядковый номер в алфавитной книге одновременно является порядковым номером личного дела обучающегося. </w:t>
      </w:r>
    </w:p>
    <w:p w14:paraId="6534E16D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2.3. Для каждой буквы алфавита отводятся отдельные страницы, и по каждой букве ведется своя порядковая нумерация. </w:t>
      </w:r>
    </w:p>
    <w:p w14:paraId="3D64E079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2.4. С особой тщательностью следует вести записи о выбытии учащихся из школы.</w:t>
      </w:r>
    </w:p>
    <w:p w14:paraId="3F3AC00E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2.5. Выбывшим следует считать учащегося, отчисленного из школы приказом директора.</w:t>
      </w:r>
    </w:p>
    <w:p w14:paraId="31D25B3C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2.6. Выбытие учащегося оформляется приказом директора с указанием причины выбытия; одновременно в соответствующих графах алфавитной книги заносятся номер и дата приказа. </w:t>
      </w:r>
    </w:p>
    <w:p w14:paraId="2E15B61A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2.7. Если ранее выбывший из школы учащийся, уход которого оформлен приказом, снова возвратиться, то данные о нем записываются как на вновь поступившего, при этом дата возвращения учащегося с пометкой «возвр.» записывается в графе «Дата поступления» .</w:t>
      </w:r>
    </w:p>
    <w:p w14:paraId="20E40DF4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2.8. Записи в алфавитной книге должны вестись четко и аккуратно.</w:t>
      </w:r>
    </w:p>
    <w:p w14:paraId="61928743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2.9. При полном использовании всех страниц алфавитной книги продолжение записей производиться в новой книге в порядке последующих номеров по каждой букве.</w:t>
      </w:r>
    </w:p>
    <w:p w14:paraId="41E9FBCA">
      <w:pPr>
        <w:pStyle w:val="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2.10. Алфавитная книга постранично пронумеровывается, прошнуровывается и скрепляется подписью директора и печатью школы. При смене руководителя школы, реорганизации школы книга передается по акту.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BA4363"/>
    <w:multiLevelType w:val="multilevel"/>
    <w:tmpl w:val="39BA4363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2DDF"/>
    <w:rsid w:val="001107B8"/>
    <w:rsid w:val="001C3F5C"/>
    <w:rsid w:val="00226765"/>
    <w:rsid w:val="00361F00"/>
    <w:rsid w:val="0039727D"/>
    <w:rsid w:val="00671C6D"/>
    <w:rsid w:val="00674FDF"/>
    <w:rsid w:val="006D34B8"/>
    <w:rsid w:val="007E140B"/>
    <w:rsid w:val="00804282"/>
    <w:rsid w:val="00814A11"/>
    <w:rsid w:val="008868C5"/>
    <w:rsid w:val="00950616"/>
    <w:rsid w:val="00972CF5"/>
    <w:rsid w:val="00B95F0E"/>
    <w:rsid w:val="00BB4122"/>
    <w:rsid w:val="00D42DDF"/>
    <w:rsid w:val="00D73A1A"/>
    <w:rsid w:val="00DE2F94"/>
    <w:rsid w:val="00EF0EBC"/>
    <w:rsid w:val="00F459BB"/>
    <w:rsid w:val="314D0237"/>
    <w:rsid w:val="6CEF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437</Words>
  <Characters>2497</Characters>
  <Lines>20</Lines>
  <Paragraphs>5</Paragraphs>
  <TotalTime>28</TotalTime>
  <ScaleCrop>false</ScaleCrop>
  <LinksUpToDate>false</LinksUpToDate>
  <CharactersWithSpaces>2929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2022-11-18T07:23:00Z</dcterms:created>
  <dc:creator>1</dc:creator>
  <cp:lastModifiedBy>Пользователь</cp:lastModifiedBy>
  <dcterms:modified xsi:type="dcterms:W3CDTF">2025-12-03T11:35:04Z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56AAB31EB2074E898B6AAB8A55CDF122_12</vt:lpwstr>
  </property>
</Properties>
</file>